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75" w:rsidRPr="00A35E75" w:rsidRDefault="00A35E75" w:rsidP="00A35E75">
      <w:pPr>
        <w:jc w:val="left"/>
        <w:rPr>
          <w:sz w:val="28"/>
        </w:rPr>
      </w:pPr>
      <w:r w:rsidRPr="00A35E75">
        <w:rPr>
          <w:rFonts w:hint="eastAsia"/>
          <w:sz w:val="28"/>
        </w:rPr>
        <w:t>附件</w:t>
      </w:r>
      <w:r w:rsidRPr="00A35E75">
        <w:rPr>
          <w:rFonts w:hint="eastAsia"/>
          <w:sz w:val="28"/>
        </w:rPr>
        <w:t>2</w:t>
      </w:r>
    </w:p>
    <w:p w:rsidR="004F7E5A" w:rsidRPr="006B1B0A" w:rsidRDefault="00892FF2" w:rsidP="005F72D7">
      <w:pPr>
        <w:jc w:val="center"/>
        <w:rPr>
          <w:b/>
          <w:sz w:val="36"/>
        </w:rPr>
      </w:pPr>
      <w:r w:rsidRPr="006B1B0A">
        <w:rPr>
          <w:rFonts w:hint="eastAsia"/>
          <w:b/>
          <w:sz w:val="36"/>
        </w:rPr>
        <w:t>心理测评操作方法</w:t>
      </w:r>
    </w:p>
    <w:p w:rsidR="00892FF2" w:rsidRPr="00B92BDB" w:rsidRDefault="00892FF2">
      <w:pPr>
        <w:rPr>
          <w:rFonts w:ascii="黑体" w:eastAsia="黑体" w:hAnsi="黑体"/>
          <w:b/>
          <w:sz w:val="30"/>
          <w:szCs w:val="30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一、登录账号</w:t>
      </w:r>
    </w:p>
    <w:p w:rsidR="00892FF2" w:rsidRPr="005F72D7" w:rsidRDefault="00892FF2" w:rsidP="0018576C">
      <w:pPr>
        <w:spacing w:line="440" w:lineRule="exact"/>
        <w:rPr>
          <w:sz w:val="24"/>
        </w:rPr>
      </w:pPr>
      <w:r>
        <w:rPr>
          <w:rFonts w:hint="eastAsia"/>
        </w:rPr>
        <w:tab/>
      </w:r>
      <w:r w:rsidRPr="005F72D7">
        <w:rPr>
          <w:rFonts w:hint="eastAsia"/>
          <w:sz w:val="24"/>
        </w:rPr>
        <w:t>登录账号为通过资格初审考生个人姓名（中文），登录密码为考生报名时提供的个人手机号码。</w:t>
      </w:r>
    </w:p>
    <w:p w:rsidR="00892FF2" w:rsidRPr="00B92BDB" w:rsidRDefault="00892FF2">
      <w:pPr>
        <w:rPr>
          <w:rFonts w:ascii="黑体" w:eastAsia="黑体" w:hAnsi="黑体"/>
          <w:b/>
          <w:sz w:val="30"/>
          <w:szCs w:val="30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二、操作流程</w:t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第一步：</w:t>
      </w:r>
      <w:r w:rsidR="00892FF2" w:rsidRPr="005F72D7">
        <w:rPr>
          <w:rFonts w:hint="eastAsia"/>
          <w:sz w:val="24"/>
        </w:rPr>
        <w:t>进入四川卫生康复职业学院官网（网址：</w:t>
      </w:r>
      <w:r w:rsidR="00892FF2" w:rsidRPr="005F72D7">
        <w:rPr>
          <w:sz w:val="24"/>
        </w:rPr>
        <w:t>http://www.svchr.edu.cn/</w:t>
      </w:r>
      <w:r w:rsidR="00892FF2" w:rsidRPr="005F72D7">
        <w:rPr>
          <w:rFonts w:hint="eastAsia"/>
          <w:sz w:val="24"/>
        </w:rPr>
        <w:t>）</w:t>
      </w:r>
    </w:p>
    <w:p w:rsidR="00892FF2" w:rsidRPr="005F72D7" w:rsidRDefault="00892FF2" w:rsidP="0018576C">
      <w:pPr>
        <w:spacing w:line="440" w:lineRule="exact"/>
        <w:rPr>
          <w:sz w:val="24"/>
        </w:rPr>
      </w:pPr>
      <w:r w:rsidRPr="005F72D7">
        <w:rPr>
          <w:rFonts w:hint="eastAsia"/>
          <w:sz w:val="24"/>
        </w:rPr>
        <w:t>在官网主页左下角【服务系统】中，找到“心理测评”链接。如下：</w:t>
      </w:r>
    </w:p>
    <w:p w:rsidR="00892FF2" w:rsidRDefault="00892FF2" w:rsidP="00892FF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400425" cy="15335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第二步：</w:t>
      </w:r>
      <w:r w:rsidR="00892FF2" w:rsidRPr="005F72D7">
        <w:rPr>
          <w:rFonts w:hint="eastAsia"/>
          <w:sz w:val="24"/>
        </w:rPr>
        <w:t>点击“心理测评”链接，进入心理测评登录页。如下：</w:t>
      </w:r>
    </w:p>
    <w:p w:rsidR="00892FF2" w:rsidRDefault="00892FF2">
      <w:r>
        <w:rPr>
          <w:rFonts w:hint="eastAsia"/>
          <w:noProof/>
        </w:rPr>
        <w:drawing>
          <wp:inline distT="0" distB="0" distL="0" distR="0">
            <wp:extent cx="5274310" cy="239982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第三步：</w:t>
      </w:r>
      <w:r w:rsidR="00892FF2" w:rsidRPr="005F72D7">
        <w:rPr>
          <w:rFonts w:hint="eastAsia"/>
          <w:sz w:val="24"/>
        </w:rPr>
        <w:t>输入个人账号和密码，登录系统。如下：</w:t>
      </w:r>
    </w:p>
    <w:p w:rsidR="00892FF2" w:rsidRDefault="005F72D7">
      <w:r>
        <w:rPr>
          <w:rFonts w:hint="eastAsia"/>
          <w:noProof/>
        </w:rPr>
        <w:lastRenderedPageBreak/>
        <w:drawing>
          <wp:inline distT="0" distB="0" distL="0" distR="0">
            <wp:extent cx="5267325" cy="1704975"/>
            <wp:effectExtent l="19050" t="0" r="9525" b="0"/>
            <wp:docPr id="10" name="图片 10" descr="C:\Users\Administrator\Desktop\QQ图片20161205220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QQ图片201612052206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76C" w:rsidRDefault="005F72D7" w:rsidP="005F72D7">
      <w:pPr>
        <w:spacing w:line="360" w:lineRule="exact"/>
        <w:rPr>
          <w:sz w:val="24"/>
        </w:rPr>
      </w:pPr>
      <w:r>
        <w:rPr>
          <w:rFonts w:hint="eastAsia"/>
          <w:sz w:val="24"/>
        </w:rPr>
        <w:tab/>
      </w:r>
    </w:p>
    <w:p w:rsidR="00892FF2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="005F72D7" w:rsidRPr="0018576C">
        <w:rPr>
          <w:rFonts w:hint="eastAsia"/>
          <w:b/>
          <w:sz w:val="24"/>
        </w:rPr>
        <w:t>第四步：</w:t>
      </w:r>
      <w:r w:rsidR="005F72D7" w:rsidRPr="005F72D7">
        <w:rPr>
          <w:rFonts w:hint="eastAsia"/>
          <w:sz w:val="24"/>
        </w:rPr>
        <w:t>点击左上角“参与测评”。如下：</w:t>
      </w:r>
    </w:p>
    <w:p w:rsidR="005F72D7" w:rsidRDefault="005F72D7">
      <w:r>
        <w:rPr>
          <w:noProof/>
        </w:rPr>
        <w:drawing>
          <wp:inline distT="0" distB="0" distL="0" distR="0">
            <wp:extent cx="5274310" cy="815557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D7" w:rsidRPr="005F72D7" w:rsidRDefault="005F72D7" w:rsidP="005F72D7"/>
    <w:p w:rsidR="005F72D7" w:rsidRPr="0018576C" w:rsidRDefault="005F72D7" w:rsidP="0018576C">
      <w:pPr>
        <w:spacing w:line="440" w:lineRule="exact"/>
        <w:rPr>
          <w:sz w:val="24"/>
        </w:rPr>
      </w:pPr>
    </w:p>
    <w:p w:rsidR="005F72D7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第五步：</w:t>
      </w:r>
      <w:r w:rsidR="005F72D7" w:rsidRPr="005F72D7">
        <w:rPr>
          <w:rFonts w:hint="eastAsia"/>
          <w:sz w:val="24"/>
        </w:rPr>
        <w:t>点击“</w:t>
      </w:r>
      <w:r w:rsidR="005F72D7" w:rsidRPr="005F72D7">
        <w:rPr>
          <w:sz w:val="24"/>
        </w:rPr>
        <w:t>201</w:t>
      </w:r>
      <w:r w:rsidR="00D70481">
        <w:rPr>
          <w:rFonts w:hint="eastAsia"/>
          <w:sz w:val="24"/>
        </w:rPr>
        <w:t>7</w:t>
      </w:r>
      <w:r w:rsidR="005F72D7" w:rsidRPr="005F72D7">
        <w:rPr>
          <w:sz w:val="24"/>
        </w:rPr>
        <w:t>年</w:t>
      </w:r>
      <w:r w:rsidR="00D70481">
        <w:rPr>
          <w:rFonts w:hint="eastAsia"/>
          <w:sz w:val="24"/>
        </w:rPr>
        <w:t>6</w:t>
      </w:r>
      <w:r w:rsidR="005F72D7" w:rsidRPr="005F72D7">
        <w:rPr>
          <w:sz w:val="24"/>
        </w:rPr>
        <w:t>月公开招聘工作人员心理测评量表</w:t>
      </w:r>
      <w:r w:rsidR="005F72D7" w:rsidRPr="005F72D7">
        <w:rPr>
          <w:rFonts w:hint="eastAsia"/>
          <w:sz w:val="24"/>
        </w:rPr>
        <w:t>”后面的“进入测试”链接，开始测试。</w:t>
      </w:r>
    </w:p>
    <w:p w:rsidR="005F72D7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第六步：</w:t>
      </w:r>
      <w:r w:rsidR="005F72D7" w:rsidRPr="005F72D7">
        <w:rPr>
          <w:rFonts w:hint="eastAsia"/>
          <w:sz w:val="24"/>
        </w:rPr>
        <w:t>填写量表</w:t>
      </w:r>
      <w:r w:rsidR="005F72D7" w:rsidRPr="005F72D7">
        <w:rPr>
          <w:sz w:val="24"/>
        </w:rPr>
        <w:t>完成后，必须点击页面右侧</w:t>
      </w:r>
      <w:r w:rsidR="005F72D7" w:rsidRPr="005F72D7">
        <w:rPr>
          <w:sz w:val="24"/>
        </w:rPr>
        <w:t>“</w:t>
      </w:r>
      <w:r w:rsidR="005F72D7" w:rsidRPr="005F72D7">
        <w:rPr>
          <w:sz w:val="24"/>
        </w:rPr>
        <w:t>提交试卷</w:t>
      </w:r>
      <w:r w:rsidR="005F72D7" w:rsidRPr="005F72D7">
        <w:rPr>
          <w:sz w:val="24"/>
        </w:rPr>
        <w:t>”</w:t>
      </w:r>
      <w:r w:rsidR="005F72D7" w:rsidRPr="005F72D7">
        <w:rPr>
          <w:sz w:val="24"/>
        </w:rPr>
        <w:t>，提示</w:t>
      </w:r>
      <w:r w:rsidR="005F72D7" w:rsidRPr="005F72D7">
        <w:rPr>
          <w:sz w:val="24"/>
        </w:rPr>
        <w:t>“</w:t>
      </w:r>
      <w:r w:rsidR="005F72D7" w:rsidRPr="005F72D7">
        <w:rPr>
          <w:sz w:val="24"/>
        </w:rPr>
        <w:t>保存信息成功</w:t>
      </w:r>
      <w:r w:rsidR="005F72D7" w:rsidRPr="005F72D7">
        <w:rPr>
          <w:sz w:val="24"/>
        </w:rPr>
        <w:t>”</w:t>
      </w:r>
      <w:r w:rsidR="005F72D7" w:rsidRPr="005F72D7">
        <w:rPr>
          <w:sz w:val="24"/>
        </w:rPr>
        <w:t>，测评生效。</w:t>
      </w:r>
    </w:p>
    <w:p w:rsidR="005F72D7" w:rsidRDefault="0018576C" w:rsidP="0018576C">
      <w:pPr>
        <w:spacing w:line="440" w:lineRule="exact"/>
        <w:rPr>
          <w:sz w:val="24"/>
        </w:rPr>
      </w:pPr>
      <w:r w:rsidRPr="0018576C"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第七步：</w:t>
      </w:r>
      <w:r w:rsidR="005F72D7" w:rsidRPr="005F72D7">
        <w:rPr>
          <w:sz w:val="24"/>
        </w:rPr>
        <w:t>完成测试，退出系统</w:t>
      </w:r>
      <w:r>
        <w:rPr>
          <w:rFonts w:hint="eastAsia"/>
          <w:sz w:val="24"/>
        </w:rPr>
        <w:t>。</w:t>
      </w:r>
    </w:p>
    <w:p w:rsidR="0018576C" w:rsidRPr="0018576C" w:rsidRDefault="0018576C" w:rsidP="0018576C">
      <w:pPr>
        <w:spacing w:line="440" w:lineRule="exact"/>
        <w:rPr>
          <w:sz w:val="24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三、</w:t>
      </w:r>
      <w:r w:rsidRPr="00B92BDB">
        <w:rPr>
          <w:rFonts w:ascii="黑体" w:eastAsia="黑体" w:hAnsi="黑体"/>
          <w:b/>
          <w:sz w:val="30"/>
          <w:szCs w:val="30"/>
        </w:rPr>
        <w:t>心理测评注意事项：</w:t>
      </w:r>
      <w:r w:rsidRPr="0018576C">
        <w:rPr>
          <w:rFonts w:ascii="微软雅黑" w:eastAsia="微软雅黑" w:hAnsi="微软雅黑" w:cs="宋体"/>
          <w:kern w:val="0"/>
          <w:sz w:val="24"/>
          <w:szCs w:val="24"/>
        </w:rPr>
        <w:br/>
      </w:r>
      <w:r>
        <w:rPr>
          <w:rFonts w:hint="eastAsia"/>
          <w:sz w:val="24"/>
        </w:rPr>
        <w:tab/>
        <w:t>1.</w:t>
      </w:r>
      <w:r w:rsidRPr="0018576C">
        <w:rPr>
          <w:sz w:val="24"/>
        </w:rPr>
        <w:t>心理测评不是考试，各位应聘者请根据测试前的指导语进行回答。</w:t>
      </w:r>
    </w:p>
    <w:p w:rsidR="0018576C" w:rsidRPr="0018576C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2.</w:t>
      </w:r>
      <w:r w:rsidRPr="0018576C">
        <w:rPr>
          <w:sz w:val="24"/>
        </w:rPr>
        <w:t>心理测评测试的是近期状况，请根据近期状况，以真实感受作答。</w:t>
      </w:r>
    </w:p>
    <w:p w:rsidR="0018576C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3.</w:t>
      </w:r>
      <w:r w:rsidRPr="0018576C">
        <w:rPr>
          <w:sz w:val="24"/>
        </w:rPr>
        <w:t>测评只能做一次（不可重复做），提交后不能再测。</w:t>
      </w:r>
    </w:p>
    <w:p w:rsidR="00CD1A29" w:rsidRDefault="00CD1A29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4.</w:t>
      </w:r>
      <w:r>
        <w:rPr>
          <w:rFonts w:hint="eastAsia"/>
          <w:sz w:val="24"/>
        </w:rPr>
        <w:t>本次测评结果只作为面试参考，不作为最终录用与否的条件之一，但未完成心理测评环节的应聘者，将不能进入考核环节。</w:t>
      </w:r>
    </w:p>
    <w:p w:rsidR="00CD1A29" w:rsidRPr="00CD1A29" w:rsidRDefault="00CD1A29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5.</w:t>
      </w:r>
      <w:r>
        <w:rPr>
          <w:rFonts w:hint="eastAsia"/>
          <w:sz w:val="24"/>
        </w:rPr>
        <w:t>我们将对测评结果严格保密，此次招聘流程完成后，即在测评系统中删除相关资料，不再保留。</w:t>
      </w:r>
    </w:p>
    <w:p w:rsidR="0018576C" w:rsidRPr="00CD1A29" w:rsidRDefault="0044211F" w:rsidP="005F72D7">
      <w:pPr>
        <w:spacing w:line="360" w:lineRule="exact"/>
        <w:rPr>
          <w:sz w:val="24"/>
        </w:rPr>
      </w:pPr>
      <w:r>
        <w:rPr>
          <w:rFonts w:hint="eastAsia"/>
          <w:sz w:val="24"/>
        </w:rPr>
        <w:tab/>
        <w:t>6.</w:t>
      </w:r>
      <w:r>
        <w:rPr>
          <w:rFonts w:hint="eastAsia"/>
          <w:sz w:val="24"/>
        </w:rPr>
        <w:t>测试中如遇登录等问题，请咨询：</w:t>
      </w:r>
      <w:r>
        <w:rPr>
          <w:rFonts w:hint="eastAsia"/>
          <w:sz w:val="24"/>
        </w:rPr>
        <w:t>0813-8225774</w:t>
      </w:r>
    </w:p>
    <w:p w:rsidR="005F72D7" w:rsidRPr="005F72D7" w:rsidRDefault="005F72D7" w:rsidP="005F72D7">
      <w:pPr>
        <w:spacing w:line="360" w:lineRule="exact"/>
        <w:rPr>
          <w:sz w:val="24"/>
        </w:rPr>
      </w:pPr>
    </w:p>
    <w:sectPr w:rsidR="005F72D7" w:rsidRPr="005F72D7" w:rsidSect="004F7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41" w:rsidRDefault="001F7341" w:rsidP="00892FF2">
      <w:r>
        <w:separator/>
      </w:r>
    </w:p>
  </w:endnote>
  <w:endnote w:type="continuationSeparator" w:id="1">
    <w:p w:rsidR="001F7341" w:rsidRDefault="001F7341" w:rsidP="0089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41" w:rsidRDefault="001F7341" w:rsidP="00892FF2">
      <w:r>
        <w:separator/>
      </w:r>
    </w:p>
  </w:footnote>
  <w:footnote w:type="continuationSeparator" w:id="1">
    <w:p w:rsidR="001F7341" w:rsidRDefault="001F7341" w:rsidP="00892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 w:rsidP="00D7048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1" w:rsidRDefault="00D70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443"/>
    <w:multiLevelType w:val="hybridMultilevel"/>
    <w:tmpl w:val="E9DE6818"/>
    <w:lvl w:ilvl="0" w:tplc="E57C70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EDCA6C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F2"/>
    <w:rsid w:val="001203EF"/>
    <w:rsid w:val="0018576C"/>
    <w:rsid w:val="001F22C1"/>
    <w:rsid w:val="001F7341"/>
    <w:rsid w:val="00215865"/>
    <w:rsid w:val="00294581"/>
    <w:rsid w:val="003205B4"/>
    <w:rsid w:val="0044211F"/>
    <w:rsid w:val="00462A96"/>
    <w:rsid w:val="004F7E5A"/>
    <w:rsid w:val="005F72D7"/>
    <w:rsid w:val="006B1B0A"/>
    <w:rsid w:val="00795FAC"/>
    <w:rsid w:val="00892FF2"/>
    <w:rsid w:val="008B5987"/>
    <w:rsid w:val="00932666"/>
    <w:rsid w:val="00A35E75"/>
    <w:rsid w:val="00B10A1E"/>
    <w:rsid w:val="00B92BDB"/>
    <w:rsid w:val="00CD1A29"/>
    <w:rsid w:val="00D1142E"/>
    <w:rsid w:val="00D7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F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2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2FF2"/>
    <w:rPr>
      <w:sz w:val="18"/>
      <w:szCs w:val="18"/>
    </w:rPr>
  </w:style>
  <w:style w:type="paragraph" w:styleId="a6">
    <w:name w:val="List Paragraph"/>
    <w:basedOn w:val="a"/>
    <w:uiPriority w:val="34"/>
    <w:qFormat/>
    <w:rsid w:val="005F72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人事外事处</cp:lastModifiedBy>
  <cp:revision>11</cp:revision>
  <cp:lastPrinted>2016-12-06T00:29:00Z</cp:lastPrinted>
  <dcterms:created xsi:type="dcterms:W3CDTF">2016-12-05T13:54:00Z</dcterms:created>
  <dcterms:modified xsi:type="dcterms:W3CDTF">2017-05-23T02:08:00Z</dcterms:modified>
</cp:coreProperties>
</file>